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5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5939"/>
        <w:gridCol w:w="4786"/>
      </w:tblGrid>
      <w:tr w:rsidR="0079173F" w:rsidTr="0079173F">
        <w:tc>
          <w:tcPr>
            <w:tcW w:w="5940" w:type="dxa"/>
            <w:hideMark/>
          </w:tcPr>
          <w:p w:rsidR="0079173F" w:rsidRDefault="0079173F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79173F" w:rsidRDefault="0079173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79173F" w:rsidRDefault="0079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Марьевская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В.Д.Федорова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9173F" w:rsidRDefault="0079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___________________Ткачева Л.И.</w:t>
            </w:r>
          </w:p>
          <w:p w:rsidR="0079173F" w:rsidRDefault="00791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 № 86    от 25.06. 2014 г.</w:t>
            </w:r>
          </w:p>
          <w:p w:rsidR="0079173F" w:rsidRDefault="00791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73F" w:rsidRDefault="0079173F" w:rsidP="0079173F">
      <w:pPr>
        <w:rPr>
          <w:rFonts w:ascii="Times New Roman" w:hAnsi="Times New Roman" w:cs="Times New Roman"/>
          <w:sz w:val="24"/>
          <w:szCs w:val="24"/>
        </w:rPr>
      </w:pPr>
    </w:p>
    <w:p w:rsidR="0079173F" w:rsidRDefault="0079173F" w:rsidP="0079173F">
      <w:pPr>
        <w:ind w:hanging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73F" w:rsidRDefault="0079173F" w:rsidP="0079173F">
      <w:pPr>
        <w:ind w:hanging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73F" w:rsidRDefault="0079173F" w:rsidP="0079173F">
      <w:pPr>
        <w:ind w:hanging="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173F" w:rsidRDefault="0079173F" w:rsidP="0079173F">
      <w:pPr>
        <w:ind w:hanging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План </w:t>
      </w:r>
    </w:p>
    <w:p w:rsidR="0079173F" w:rsidRDefault="0079173F" w:rsidP="0079173F">
      <w:pPr>
        <w:ind w:hanging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</w:p>
    <w:p w:rsidR="0079173F" w:rsidRDefault="0079173F" w:rsidP="0079173F">
      <w:pPr>
        <w:ind w:hanging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5  класса</w:t>
      </w:r>
    </w:p>
    <w:p w:rsidR="0079173F" w:rsidRDefault="0079173F" w:rsidP="0079173F">
      <w:pPr>
        <w:ind w:hanging="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2014 - 2015 учебный год </w:t>
      </w:r>
    </w:p>
    <w:p w:rsidR="0079173F" w:rsidRDefault="0079173F" w:rsidP="0079173F">
      <w:pPr>
        <w:rPr>
          <w:rFonts w:ascii="Times New Roman" w:hAnsi="Times New Roman" w:cs="Times New Roman"/>
          <w:b/>
          <w:sz w:val="24"/>
          <w:szCs w:val="24"/>
        </w:rPr>
      </w:pPr>
    </w:p>
    <w:p w:rsidR="0079173F" w:rsidRDefault="0079173F" w:rsidP="007917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</w:t>
      </w:r>
    </w:p>
    <w:p w:rsidR="0079173F" w:rsidRDefault="0079173F" w:rsidP="007917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Марьевская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основная общеобразовательная школа им. В.Д. Федорова»</w:t>
      </w:r>
    </w:p>
    <w:p w:rsidR="0079173F" w:rsidRDefault="0079173F" w:rsidP="007917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173F" w:rsidRDefault="0079173F" w:rsidP="007917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F" w:rsidRDefault="0079173F" w:rsidP="007917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F" w:rsidRDefault="0079173F" w:rsidP="007917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F" w:rsidRDefault="0079173F" w:rsidP="007917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F" w:rsidRDefault="0079173F" w:rsidP="00791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                                                                          </w:t>
      </w:r>
    </w:p>
    <w:p w:rsidR="0079173F" w:rsidRDefault="0079173F" w:rsidP="00791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                                                        </w:t>
      </w:r>
    </w:p>
    <w:p w:rsidR="0079173F" w:rsidRDefault="0079173F" w:rsidP="00791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образования Администрации                                              </w:t>
      </w:r>
    </w:p>
    <w:p w:rsidR="0079173F" w:rsidRDefault="0079173F" w:rsidP="00791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Яйского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</w:t>
      </w:r>
    </w:p>
    <w:p w:rsidR="0079173F" w:rsidRDefault="0079173F" w:rsidP="007917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Т.Г.Герасименко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79173F" w:rsidRDefault="0079173F" w:rsidP="007917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«______»__________  2014 г.                                         </w:t>
      </w:r>
    </w:p>
    <w:p w:rsidR="0079173F" w:rsidRDefault="0079173F" w:rsidP="0079173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173F" w:rsidRDefault="0079173F" w:rsidP="0079173F">
      <w:pPr>
        <w:pStyle w:val="Style7"/>
        <w:widowControl/>
        <w:spacing w:before="53"/>
      </w:pPr>
    </w:p>
    <w:p w:rsidR="0079173F" w:rsidRDefault="0079173F" w:rsidP="007917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79173F" w:rsidRPr="007C43F1" w:rsidRDefault="0079173F" w:rsidP="0079173F">
      <w:pPr>
        <w:pStyle w:val="a3"/>
        <w:spacing w:line="276" w:lineRule="auto"/>
        <w:jc w:val="center"/>
      </w:pPr>
      <w:r w:rsidRPr="007C43F1">
        <w:rPr>
          <w:b/>
          <w:bCs/>
        </w:rPr>
        <w:lastRenderedPageBreak/>
        <w:t>Пояснительная записка</w:t>
      </w:r>
    </w:p>
    <w:p w:rsidR="0079173F" w:rsidRPr="007C43F1" w:rsidRDefault="0079173F" w:rsidP="0079173F">
      <w:pPr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 xml:space="preserve">   План внеурочной деятельности МБОУ «</w:t>
      </w:r>
      <w:proofErr w:type="spellStart"/>
      <w:r w:rsidRPr="007C43F1">
        <w:rPr>
          <w:rFonts w:ascii="Times New Roman" w:hAnsi="Times New Roman" w:cs="Times New Roman"/>
          <w:sz w:val="24"/>
          <w:szCs w:val="24"/>
        </w:rPr>
        <w:t>Марьевская</w:t>
      </w:r>
      <w:proofErr w:type="spellEnd"/>
      <w:r w:rsidRPr="007C43F1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 им. В.Д. Федорова» </w:t>
      </w:r>
      <w:r w:rsidRPr="007C43F1">
        <w:rPr>
          <w:sz w:val="24"/>
          <w:szCs w:val="24"/>
        </w:rPr>
        <w:t xml:space="preserve"> </w:t>
      </w:r>
      <w:r w:rsidRPr="007C43F1">
        <w:rPr>
          <w:rFonts w:ascii="Times New Roman" w:hAnsi="Times New Roman" w:cs="Times New Roman"/>
          <w:sz w:val="24"/>
          <w:szCs w:val="24"/>
        </w:rPr>
        <w:t xml:space="preserve">  обеспечивает введение в действие и реализацию требований ФГОС и определяет  объем нагрузки обучающихся в рамках внеурочной деятельности, состав и структуру направлений и форм внеурочной деятельности в 5 классе. 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При разработке плана использовались следующие документы: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● Закон Российской Федерации «Об образовании» (в действующей редакции);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●  Федеральный государственный образовательный стандарт основного общего образования (приказ </w:t>
      </w:r>
      <w:proofErr w:type="spellStart"/>
      <w:r w:rsidRPr="007C43F1">
        <w:t>Минобрнауки</w:t>
      </w:r>
      <w:proofErr w:type="spellEnd"/>
      <w:r w:rsidRPr="007C43F1">
        <w:t xml:space="preserve"> России от 17.12.2010 № 1897Об утверждении федерального государственного образовательного стандарта основного общего образования");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●  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7C43F1">
        <w:t>Минобрнауки</w:t>
      </w:r>
      <w:proofErr w:type="spellEnd"/>
      <w:r w:rsidRPr="007C43F1">
        <w:t xml:space="preserve"> России от 4 октября 2010 г. № 986);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● СанПиН 2.4.2. 2821 — 10 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 декабря 2010 г. № 189);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● Федеральные требования к образовательным учреждениям в части охраны здоровья обучающихся, воспитанников (утверждены приказом </w:t>
      </w:r>
      <w:proofErr w:type="spellStart"/>
      <w:r w:rsidRPr="007C43F1">
        <w:t>Минобрнауки</w:t>
      </w:r>
      <w:proofErr w:type="spellEnd"/>
      <w:r w:rsidRPr="007C43F1">
        <w:t xml:space="preserve"> России от 28 декабря 2010 г. № 2106, зарегистрированы в Минюсте России 2 февраля 2011 г.);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● Письмо </w:t>
      </w:r>
      <w:proofErr w:type="spellStart"/>
      <w:r w:rsidRPr="007C43F1">
        <w:t>Минобрнауки</w:t>
      </w:r>
      <w:proofErr w:type="spellEnd"/>
      <w:r w:rsidRPr="007C43F1">
        <w:t xml:space="preserve"> РФ от 19.04.2011 N 03–255 «О введении федеральных государственных образовательных стандартов общего образования»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● Письмо Министерства образования и науки РФ «Об организации внеурочной деятельности при введении федерального государственного образовательного стандарта общего образования» от 12 мая 2011 г. № 03–2960.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>Целевая направленность, стратегические и тактические цели содержания образования</w:t>
      </w:r>
      <w:r w:rsidRPr="007C43F1">
        <w:t xml:space="preserve">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   План подготовлен с учетом требований Федерального государственных образовательных стандартов основного общего образования, санитарно-эпидемиологических правил и нормативов </w:t>
      </w:r>
      <w:proofErr w:type="spellStart"/>
      <w:r w:rsidRPr="007C43F1">
        <w:t>СанПин</w:t>
      </w:r>
      <w:proofErr w:type="spellEnd"/>
      <w:r w:rsidRPr="007C43F1">
        <w:t xml:space="preserve"> 2.4.2.2821–10, обеспечивает широту развития личности обучающихся, учитывает социокультурные и иные потребности, регулирует недопустимость перегрузки обучающихся.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   План составлен с целью дальнейшего совершенствования образовательного процесса, повышения результативности обучения детей, обеспечения вариативности </w:t>
      </w:r>
      <w:r w:rsidRPr="007C43F1">
        <w:lastRenderedPageBreak/>
        <w:t xml:space="preserve">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>Основные принципы плана:</w:t>
      </w:r>
      <w:r w:rsidRPr="007C43F1">
        <w:t xml:space="preserve">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учет познавательных потребностей обучающихся и социального заказа родителей;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учет кадрового потенциала образовательного учреждения;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построение образовательного процесса в соответствии с санитарно-гигиеническими нормами;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соблюдение преемственности и перспективности обучения.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  Специфика внеурочной деятельности заключается в том, что в условиях общеобразовательного учреждения ребёнок получает возможность подключиться к занятиям по интересам, познать новый способ существования — </w:t>
      </w:r>
      <w:proofErr w:type="spellStart"/>
      <w:r w:rsidRPr="007C43F1">
        <w:t>безоценочный</w:t>
      </w:r>
      <w:proofErr w:type="spellEnd"/>
      <w:r w:rsidRPr="007C43F1">
        <w:t xml:space="preserve">, при этом  обеспечивающий достижение успеха благодаря его способностям независимо от успеваемости по обязательным учебным дисциплинам.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   Внеурочная деятельность  опирается на содержание основного образования, интегрирует с ним, что позволяет сблизить процессы воспитания, обучения и развития, решая тем самым одну из наиболее сложных проблем современной педагогики.  В процессе совместной творческой деятельности учителя и обучающегося происходит становление  личности ребенка.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    Целью внеурочной деятельности является создание условий для развития творческого потенциала обучающихся,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> Внеурочная деятельность в МБОУ «</w:t>
      </w:r>
      <w:proofErr w:type="spellStart"/>
      <w:r w:rsidRPr="007C43F1">
        <w:t>Марьевская</w:t>
      </w:r>
      <w:proofErr w:type="spellEnd"/>
      <w:r w:rsidRPr="007C43F1">
        <w:t xml:space="preserve"> основная общеобразовательная школа им. В.Д. Федорова»      решает следующие специфические задачи: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создать комфортные условия для позитивного восприятия ценностей основного образования и более успешного освоения его содержания;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способствовать осуществлению воспитания благодаря включению детей в личностно значимые творческие виды деятельности, в процессе которых формируются  нравственные, духовные и культурные ценности подрастающего поколения;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ориентировать обучающихся, проявляющих особый интерес к тем или иным видам деятельности, на развитие своих способностей.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Программы внеурочной деятельности направлены: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lastRenderedPageBreak/>
        <w:t xml:space="preserve">- на расширение содержания программ общего образования;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на реализацию основных направлений региональной образовательной политики;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на формирование личности ребенка средствами искусства, творчества, спорта.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Внеурочная деятельность на базе образовательного учреждения реализуется по следующим направлениям развития личности: </w:t>
      </w:r>
    </w:p>
    <w:p w:rsidR="0079173F" w:rsidRPr="007C43F1" w:rsidRDefault="0079173F" w:rsidP="0079173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1. Спортивно-оздоровительное</w:t>
      </w:r>
    </w:p>
    <w:p w:rsidR="0079173F" w:rsidRPr="007C43F1" w:rsidRDefault="0079173F" w:rsidP="0079173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2. Духовно-нравственное</w:t>
      </w:r>
    </w:p>
    <w:p w:rsidR="0079173F" w:rsidRPr="007C43F1" w:rsidRDefault="0079173F" w:rsidP="0079173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3. Социальное</w:t>
      </w:r>
    </w:p>
    <w:p w:rsidR="0079173F" w:rsidRPr="007C43F1" w:rsidRDefault="0079173F" w:rsidP="0079173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7C43F1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</w:p>
    <w:p w:rsidR="0079173F" w:rsidRPr="007C43F1" w:rsidRDefault="0079173F" w:rsidP="0079173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 xml:space="preserve">5. Общекультурное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>Спортивно-оздоровительное направление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 xml:space="preserve">Целесообразность </w:t>
      </w:r>
      <w:r w:rsidRPr="007C43F1">
        <w:t xml:space="preserve">данного направления заключается в формировании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 на ступени начального общего образования как одной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Основные задачи: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формирование культуры здорового и безопасного образа жизни;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использование оптимальных двигательных режимов для детей с учетом их возрастных, психологических и иных особенностей;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  развитие потребности в занятиях физической культурой и спортом.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>Данное направление реализуется  программой  «Спортивные игры» (3 часа в неделю)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>          По итогам работы в данном направлении проводятся конкурсы, соревнования,</w:t>
      </w:r>
      <w:r w:rsidRPr="007C43F1">
        <w:rPr>
          <w:b/>
          <w:bCs/>
        </w:rPr>
        <w:t xml:space="preserve"> </w:t>
      </w:r>
      <w:r w:rsidRPr="007C43F1">
        <w:t xml:space="preserve">  дни здоровья. </w:t>
      </w:r>
    </w:p>
    <w:p w:rsidR="007C43F1" w:rsidRPr="007C43F1" w:rsidRDefault="0079173F" w:rsidP="007C43F1">
      <w:pPr>
        <w:pStyle w:val="a3"/>
        <w:spacing w:line="276" w:lineRule="auto"/>
        <w:jc w:val="both"/>
      </w:pPr>
      <w:r w:rsidRPr="007C43F1">
        <w:rPr>
          <w:b/>
          <w:bCs/>
        </w:rPr>
        <w:t>Духовно-нравственное направление</w:t>
      </w:r>
      <w:r w:rsidR="007C43F1" w:rsidRPr="007C43F1">
        <w:t xml:space="preserve"> </w:t>
      </w:r>
    </w:p>
    <w:p w:rsidR="0079173F" w:rsidRPr="007C43F1" w:rsidRDefault="0079173F" w:rsidP="007C43F1">
      <w:pPr>
        <w:pStyle w:val="a3"/>
        <w:spacing w:line="360" w:lineRule="auto"/>
        <w:jc w:val="both"/>
      </w:pPr>
      <w:r w:rsidRPr="007C43F1">
        <w:rPr>
          <w:b/>
          <w:bCs/>
        </w:rPr>
        <w:t xml:space="preserve">Целесообразность </w:t>
      </w:r>
      <w:r w:rsidRPr="007C43F1">
        <w:t xml:space="preserve">названного направления заключается в  обеспечении духовно-нравственного развития </w:t>
      </w:r>
      <w:proofErr w:type="gramStart"/>
      <w:r w:rsidRPr="007C43F1">
        <w:t>обучающихся</w:t>
      </w:r>
      <w:proofErr w:type="gramEnd"/>
      <w:r w:rsidRPr="007C43F1">
        <w:t xml:space="preserve"> в единстве урочной, внеурочной и внешкольной деятельности, в совместной педагогической работе образовательного учреждения. </w:t>
      </w:r>
    </w:p>
    <w:p w:rsidR="00112D36" w:rsidRPr="007C43F1" w:rsidRDefault="00112D36" w:rsidP="00314B3E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7C43F1">
        <w:rPr>
          <w:rStyle w:val="submenu-table"/>
          <w:rFonts w:ascii="Times New Roman" w:hAnsi="Times New Roman" w:cs="Times New Roman"/>
          <w:b/>
          <w:bCs/>
          <w:sz w:val="24"/>
          <w:szCs w:val="24"/>
        </w:rPr>
        <w:lastRenderedPageBreak/>
        <w:t>Цель курса:</w:t>
      </w:r>
      <w:r w:rsidRPr="007C43F1">
        <w:rPr>
          <w:rFonts w:ascii="Times New Roman" w:hAnsi="Times New Roman" w:cs="Times New Roman"/>
          <w:sz w:val="24"/>
          <w:szCs w:val="24"/>
        </w:rPr>
        <w:br/>
      </w:r>
      <w:r w:rsidRPr="007C43F1">
        <w:rPr>
          <w:rFonts w:ascii="Times New Roman" w:hAnsi="Times New Roman" w:cs="Times New Roman"/>
          <w:sz w:val="24"/>
          <w:szCs w:val="24"/>
        </w:rPr>
        <w:br/>
        <w:t>Воспитание патриотов России, обладающих высокой нравственностью, уважающих традиции и обычаи своего народа.</w:t>
      </w:r>
      <w:r w:rsidRPr="007C43F1">
        <w:rPr>
          <w:rFonts w:ascii="Times New Roman" w:hAnsi="Times New Roman" w:cs="Times New Roman"/>
          <w:sz w:val="24"/>
          <w:szCs w:val="24"/>
        </w:rPr>
        <w:br/>
      </w:r>
      <w:r w:rsidRPr="007C43F1">
        <w:rPr>
          <w:rFonts w:ascii="Times New Roman" w:hAnsi="Times New Roman" w:cs="Times New Roman"/>
          <w:sz w:val="24"/>
          <w:szCs w:val="24"/>
        </w:rPr>
        <w:br/>
        <w:t>Прививать интерес детей к русской культуре и её традициям.</w:t>
      </w:r>
      <w:r w:rsidRPr="007C43F1">
        <w:rPr>
          <w:rFonts w:ascii="Times New Roman" w:hAnsi="Times New Roman" w:cs="Times New Roman"/>
          <w:sz w:val="24"/>
          <w:szCs w:val="24"/>
        </w:rPr>
        <w:br/>
      </w:r>
      <w:r w:rsidRPr="007C43F1">
        <w:rPr>
          <w:rFonts w:ascii="Times New Roman" w:hAnsi="Times New Roman" w:cs="Times New Roman"/>
          <w:sz w:val="24"/>
          <w:szCs w:val="24"/>
        </w:rPr>
        <w:br/>
      </w:r>
      <w:r w:rsidRPr="007C43F1">
        <w:rPr>
          <w:rStyle w:val="submenu-table"/>
          <w:rFonts w:ascii="Times New Roman" w:hAnsi="Times New Roman" w:cs="Times New Roman"/>
          <w:b/>
          <w:bCs/>
          <w:sz w:val="24"/>
          <w:szCs w:val="24"/>
        </w:rPr>
        <w:t>Задачи курса:</w:t>
      </w:r>
      <w:r w:rsidRPr="007C43F1">
        <w:rPr>
          <w:rFonts w:ascii="Times New Roman" w:hAnsi="Times New Roman" w:cs="Times New Roman"/>
          <w:sz w:val="24"/>
          <w:szCs w:val="24"/>
        </w:rPr>
        <w:br/>
        <w:t>- ознакомление учащихся с основными сведениями по истории, культуре, национальным традициям России;</w:t>
      </w:r>
      <w:r w:rsidRPr="007C43F1">
        <w:rPr>
          <w:rFonts w:ascii="Times New Roman" w:hAnsi="Times New Roman" w:cs="Times New Roman"/>
          <w:sz w:val="24"/>
          <w:szCs w:val="24"/>
        </w:rPr>
        <w:br/>
        <w:t>- создание системных представлений о народной культуре России, её связи с историей, о месте культуры своего края, своей семьи и себя самого в народной культуре России;</w:t>
      </w:r>
      <w:r w:rsidRPr="007C43F1">
        <w:rPr>
          <w:rFonts w:ascii="Times New Roman" w:hAnsi="Times New Roman" w:cs="Times New Roman"/>
          <w:sz w:val="24"/>
          <w:szCs w:val="24"/>
        </w:rPr>
        <w:br/>
        <w:t>- формирование у учащихся таких понятий, как Родина, родной язык, национальность, национальные традиции;</w:t>
      </w:r>
      <w:r w:rsidRPr="007C43F1">
        <w:rPr>
          <w:rFonts w:ascii="Times New Roman" w:hAnsi="Times New Roman" w:cs="Times New Roman"/>
          <w:sz w:val="24"/>
          <w:szCs w:val="24"/>
        </w:rPr>
        <w:br/>
        <w:t>- пробуждение осознанного чувства интереса и любви к Родине (России, родному краю, природе, народному творчеству, традициям);</w:t>
      </w:r>
      <w:r w:rsidRPr="007C43F1">
        <w:rPr>
          <w:rFonts w:ascii="Times New Roman" w:hAnsi="Times New Roman" w:cs="Times New Roman"/>
          <w:sz w:val="24"/>
          <w:szCs w:val="24"/>
        </w:rPr>
        <w:br/>
        <w:t>- развитие художественно - творческих способностей учащихся, эстетического вкуса и воспитание чувства прекрасного на лучших образцах народного творчества;</w:t>
      </w:r>
    </w:p>
    <w:p w:rsidR="007C43F1" w:rsidRPr="007B1C1A" w:rsidRDefault="0079173F" w:rsidP="007C43F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В основу работы по данному направлению положена программа</w:t>
      </w:r>
      <w:r w:rsidRPr="007C43F1">
        <w:rPr>
          <w:sz w:val="24"/>
          <w:szCs w:val="24"/>
        </w:rPr>
        <w:t xml:space="preserve"> «</w:t>
      </w:r>
      <w:r w:rsidR="007C43F1" w:rsidRPr="007B1C1A">
        <w:rPr>
          <w:rFonts w:ascii="Times New Roman" w:hAnsi="Times New Roman" w:cs="Times New Roman"/>
          <w:bCs/>
          <w:sz w:val="24"/>
          <w:szCs w:val="24"/>
        </w:rPr>
        <w:t>Праздники, традиции</w:t>
      </w:r>
    </w:p>
    <w:p w:rsidR="007C43F1" w:rsidRPr="007B1C1A" w:rsidRDefault="007C43F1" w:rsidP="007C43F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1C1A">
        <w:rPr>
          <w:rFonts w:ascii="Times New Roman" w:hAnsi="Times New Roman" w:cs="Times New Roman"/>
          <w:bCs/>
          <w:sz w:val="24"/>
          <w:szCs w:val="24"/>
        </w:rPr>
        <w:t>и ремёсла народов России»</w:t>
      </w:r>
    </w:p>
    <w:p w:rsidR="0079173F" w:rsidRPr="007C43F1" w:rsidRDefault="007C43F1" w:rsidP="0079173F">
      <w:pPr>
        <w:pStyle w:val="a3"/>
        <w:spacing w:line="276" w:lineRule="auto"/>
        <w:jc w:val="both"/>
      </w:pPr>
      <w:r w:rsidRPr="007C43F1">
        <w:t xml:space="preserve"> </w:t>
      </w:r>
      <w:r w:rsidR="0079173F" w:rsidRPr="007C43F1">
        <w:t xml:space="preserve">По итогам работы в данном направлении  проводятся коллективные творческие дела,  участие в исследовательских конкурсах, создаются проекты.                       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>Социальное направление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 xml:space="preserve">Целесообразность </w:t>
      </w:r>
      <w:r w:rsidRPr="007C43F1">
        <w:t xml:space="preserve">названного направления заключается в активизации внутренних резервов обучающихся, способствующих успешному освоению нового социального опыта на ступени основного общего образования. </w:t>
      </w:r>
    </w:p>
    <w:p w:rsidR="0079173F" w:rsidRPr="007C43F1" w:rsidRDefault="0079173F" w:rsidP="007917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7C43F1">
        <w:rPr>
          <w:rFonts w:ascii="Times New Roman" w:hAnsi="Times New Roman" w:cs="Times New Roman"/>
          <w:sz w:val="24"/>
          <w:szCs w:val="24"/>
        </w:rPr>
        <w:t xml:space="preserve">Основными задачами являются: 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изучение истории родной земли, истории нашего Отечества, жизни и деятельности земляков;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выявление, собирание и введение в научный оборот краеведческих материалов об утраченных памятниках материальной и духовной культуры;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изучение культурного наследия и творчества жителей родного края;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lastRenderedPageBreak/>
        <w:t>изучение военной истории на местном краеведческом материале, увековечение памяти земляков;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изучение военной и государственной символики;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изучение истории прошлого края по вещественным источникам;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изучение литературного наследия родного края;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изучение истории Великой Отечественной войны краеведческими средствами;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изучение малоизвестных исторических событий;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фото-кинофикация и описание событий, интервьюирование их участников и очевидцев;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собирание малотиражных и иных публикаций, относящихся к истории родного края;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формирование банков краеведческих данных;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ведение специальных летописей и хроник;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пополнение фондов школьных музеев;</w:t>
      </w:r>
    </w:p>
    <w:p w:rsidR="0079173F" w:rsidRPr="007C43F1" w:rsidRDefault="0079173F" w:rsidP="0079173F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>поисковая работа;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>Данное направление реализуется программой  внеурочной деятельности «Память»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       По итогам работы в данном направлении  проводятся   выставки, защиты проектов,  концерты, волонтерские рейды и др. </w:t>
      </w:r>
      <w:r w:rsidR="00D600F4" w:rsidRPr="007C43F1">
        <w:t xml:space="preserve"> </w:t>
      </w:r>
    </w:p>
    <w:p w:rsidR="0079173F" w:rsidRPr="007C43F1" w:rsidRDefault="0079173F" w:rsidP="0079173F">
      <w:pPr>
        <w:pStyle w:val="a3"/>
        <w:spacing w:line="276" w:lineRule="auto"/>
        <w:jc w:val="both"/>
      </w:pPr>
      <w:proofErr w:type="spellStart"/>
      <w:r w:rsidRPr="007C43F1">
        <w:rPr>
          <w:b/>
          <w:bCs/>
        </w:rPr>
        <w:t>Общеинтеллектуальное</w:t>
      </w:r>
      <w:proofErr w:type="spellEnd"/>
      <w:r w:rsidRPr="007C43F1">
        <w:rPr>
          <w:b/>
          <w:bCs/>
        </w:rPr>
        <w:t xml:space="preserve"> направление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 xml:space="preserve">Целесообразность </w:t>
      </w:r>
      <w:r w:rsidRPr="007C43F1">
        <w:t xml:space="preserve">названного направления заключается в обеспечении достижения планируемых результатов освоения основной образовательной программы начального общего и основного общего образования.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Основными задачами являются: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популяризация экологических знаний;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- развитие экологической культуры юных граждан;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>- становление экологического мировоззрения школьников;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>-  создание условий для самореализации школьников в сфере экологии;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 - мотивации подрастающего поколения к будущей </w:t>
      </w:r>
      <w:proofErr w:type="spellStart"/>
      <w:r w:rsidRPr="007C43F1">
        <w:t>экологоориентированной</w:t>
      </w:r>
      <w:proofErr w:type="spellEnd"/>
      <w:r w:rsidRPr="007C43F1">
        <w:t xml:space="preserve"> профессиональной деятельности;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>поддержка экологического образования.</w:t>
      </w:r>
    </w:p>
    <w:p w:rsidR="0079173F" w:rsidRPr="007C43F1" w:rsidRDefault="0079173F" w:rsidP="0079173F">
      <w:pPr>
        <w:spacing w:before="100" w:beforeAutospacing="1" w:after="100" w:afterAutospacing="1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43F1">
        <w:rPr>
          <w:rFonts w:ascii="Times New Roman" w:hAnsi="Times New Roman" w:cs="Times New Roman"/>
          <w:sz w:val="24"/>
          <w:szCs w:val="24"/>
        </w:rPr>
        <w:t xml:space="preserve"> Данное направление реализуется программой  факультатива «Экология</w:t>
      </w:r>
      <w:r w:rsidR="00D600F4" w:rsidRPr="007C43F1">
        <w:rPr>
          <w:rFonts w:ascii="Times New Roman" w:hAnsi="Times New Roman" w:cs="Times New Roman"/>
          <w:sz w:val="24"/>
          <w:szCs w:val="24"/>
        </w:rPr>
        <w:t>. Живая планета</w:t>
      </w:r>
      <w:r w:rsidRPr="007C43F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rPr>
          <w:b/>
          <w:bCs/>
        </w:rPr>
        <w:t xml:space="preserve">                       </w:t>
      </w:r>
      <w:r w:rsidRPr="007C43F1">
        <w:t xml:space="preserve">По итогам работы в данном направлении  проводятся конкурсы, защита проектов, выпуск бюллетеней, статьи в газету.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lastRenderedPageBreak/>
        <w:t xml:space="preserve">  </w:t>
      </w:r>
      <w:r w:rsidRPr="007C43F1">
        <w:rPr>
          <w:b/>
          <w:bCs/>
        </w:rPr>
        <w:t>                       Общекультурное направление</w:t>
      </w:r>
      <w:r w:rsidRPr="007C43F1">
        <w:t xml:space="preserve"> 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Программа внеурочной деятельности для 5–7 классов «Умелые ручки» будет способствовать: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ab/>
        <w:t>– развитию разносторонней личности ребёнка, воспитанию воли и характера;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ab/>
        <w:t>– самоопределению, самовоспитанию и самоутверждению в жизни;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ab/>
        <w:t>– ознакомлению с новыми технологиями декоративно-прикладного искусства;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ab/>
        <w:t>– обучению практическим навыкам художественно-творческой деятельности, пониманию связи художественно-образных задач с идеей и замыслами, умению выражать свои жизненные представления с учётом возможных художественных средств;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ab/>
        <w:t xml:space="preserve">– созданию творческой атмосферы в группе воспитанников на основе взаимопонимания и сотрудничества для выполнения коллективной работы. 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ab/>
        <w:t xml:space="preserve">На занятиях, создавая красоту своими руками, обучающиеся смогут освоить необходимые технологические и дизайнерские способы деятельности, приобрести трудовые умения и навыки. </w:t>
      </w:r>
    </w:p>
    <w:p w:rsidR="001E69C6" w:rsidRPr="007C43F1" w:rsidRDefault="001E69C6" w:rsidP="001E69C6">
      <w:pPr>
        <w:pStyle w:val="c30c19"/>
        <w:shd w:val="clear" w:color="auto" w:fill="FFFFFF"/>
        <w:spacing w:before="0" w:beforeAutospacing="0" w:after="0" w:afterAutospacing="0" w:line="360" w:lineRule="auto"/>
        <w:jc w:val="both"/>
      </w:pPr>
      <w:r w:rsidRPr="007C43F1">
        <w:rPr>
          <w:rStyle w:val="c4c11c23"/>
          <w:b/>
          <w:bCs/>
          <w:color w:val="FF0000"/>
        </w:rPr>
        <w:tab/>
      </w:r>
      <w:r w:rsidRPr="007C43F1">
        <w:rPr>
          <w:b/>
          <w:i/>
        </w:rPr>
        <w:t>Цель программы</w:t>
      </w:r>
      <w:r w:rsidRPr="007C43F1">
        <w:rPr>
          <w:rStyle w:val="c4"/>
          <w:color w:val="444444"/>
        </w:rPr>
        <w:t xml:space="preserve"> – </w:t>
      </w:r>
      <w:r w:rsidRPr="007C43F1">
        <w:t>формирование у обучающихся основ художественной культуры средствами народного и современного искусства.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C43F1">
        <w:rPr>
          <w:rFonts w:ascii="Times New Roman" w:hAnsi="Times New Roman"/>
          <w:b/>
          <w:i/>
          <w:sz w:val="24"/>
          <w:szCs w:val="24"/>
        </w:rPr>
        <w:tab/>
        <w:t>Задачи: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3F1">
        <w:rPr>
          <w:rFonts w:ascii="Times New Roman" w:hAnsi="Times New Roman"/>
          <w:i/>
          <w:sz w:val="24"/>
          <w:szCs w:val="24"/>
          <w:lang w:val="en-US"/>
        </w:rPr>
        <w:tab/>
      </w:r>
      <w:r w:rsidRPr="007C43F1">
        <w:rPr>
          <w:rFonts w:ascii="Times New Roman" w:hAnsi="Times New Roman"/>
          <w:i/>
          <w:sz w:val="24"/>
          <w:szCs w:val="24"/>
        </w:rPr>
        <w:t>Обучающие:</w:t>
      </w:r>
    </w:p>
    <w:p w:rsidR="001E69C6" w:rsidRPr="007C43F1" w:rsidRDefault="001E69C6" w:rsidP="001E69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Познакомить с историей и современными направлениями развития декоративно-прикладного творчества.</w:t>
      </w:r>
    </w:p>
    <w:p w:rsidR="001E69C6" w:rsidRPr="007C43F1" w:rsidRDefault="001E69C6" w:rsidP="001E69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Научить владеть различными техниками работы с материалами, инструментами и приспособлениями, необходимыми в работе.</w:t>
      </w:r>
    </w:p>
    <w:p w:rsidR="001E69C6" w:rsidRPr="007C43F1" w:rsidRDefault="001E69C6" w:rsidP="001E69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Обучить технологиям разных видов мастерства.</w:t>
      </w:r>
    </w:p>
    <w:p w:rsidR="001E69C6" w:rsidRPr="007C43F1" w:rsidRDefault="001E69C6" w:rsidP="001E69C6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Способствовать созданию оригинальных произведений декоративно-прикладного творчества на основе коллективного труда с учётом индивидуальных особенностей членов коллектива.</w:t>
      </w:r>
    </w:p>
    <w:p w:rsidR="001E69C6" w:rsidRPr="007C43F1" w:rsidRDefault="001E69C6" w:rsidP="001E69C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7C43F1">
        <w:rPr>
          <w:rFonts w:ascii="Times New Roman" w:hAnsi="Times New Roman"/>
          <w:i/>
          <w:sz w:val="24"/>
          <w:szCs w:val="24"/>
        </w:rPr>
        <w:tab/>
        <w:t>Воспитательные:</w:t>
      </w:r>
    </w:p>
    <w:p w:rsidR="001E69C6" w:rsidRPr="007C43F1" w:rsidRDefault="001E69C6" w:rsidP="001E69C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Приобщать учащихся к системе культурных ценностей, отражающих богатство общечеловеческой культуры, в том числе и отечественной.</w:t>
      </w:r>
    </w:p>
    <w:p w:rsidR="001E69C6" w:rsidRPr="007C43F1" w:rsidRDefault="001E69C6" w:rsidP="001E69C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Побуждать к овладению основами нравственного поведения и нормами гуманистической морали (доброты, милосердия, веры в созидательные способности человека, терпимости по отношению к людям, культуры общения, интеллигентности как высшей меры воспитанности).</w:t>
      </w:r>
    </w:p>
    <w:p w:rsidR="001E69C6" w:rsidRPr="007C43F1" w:rsidRDefault="001E69C6" w:rsidP="001E69C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lastRenderedPageBreak/>
        <w:t>Способствовать развитию внутренней свободы</w:t>
      </w:r>
      <w:r w:rsidRPr="007C43F1">
        <w:rPr>
          <w:rFonts w:ascii="Times New Roman" w:hAnsi="Times New Roman"/>
          <w:color w:val="FF0506"/>
          <w:sz w:val="24"/>
          <w:szCs w:val="24"/>
        </w:rPr>
        <w:t xml:space="preserve"> </w:t>
      </w:r>
      <w:r w:rsidRPr="007C43F1">
        <w:rPr>
          <w:rFonts w:ascii="Times New Roman" w:hAnsi="Times New Roman"/>
          <w:sz w:val="24"/>
          <w:szCs w:val="24"/>
        </w:rPr>
        <w:t>ребёнка, способности к объективной самооценке и самореализации поведения, чувства собственного достоинства, самоуважения.</w:t>
      </w:r>
    </w:p>
    <w:p w:rsidR="001E69C6" w:rsidRPr="007C43F1" w:rsidRDefault="001E69C6" w:rsidP="001E69C6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Воспитывать уважительное отношение между членами коллектива в совместной творческой деятельности.</w:t>
      </w:r>
    </w:p>
    <w:p w:rsidR="001E69C6" w:rsidRPr="007C43F1" w:rsidRDefault="001E69C6" w:rsidP="001E69C6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C43F1">
        <w:rPr>
          <w:rFonts w:ascii="Times New Roman" w:hAnsi="Times New Roman"/>
          <w:i/>
          <w:sz w:val="24"/>
          <w:szCs w:val="24"/>
        </w:rPr>
        <w:t>Развивающие:</w:t>
      </w:r>
    </w:p>
    <w:p w:rsidR="001E69C6" w:rsidRPr="007C43F1" w:rsidRDefault="001E69C6" w:rsidP="001E69C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Развивать природные задатки, творческий потенциал</w:t>
      </w:r>
      <w:r w:rsidRPr="007C43F1">
        <w:rPr>
          <w:rFonts w:ascii="Times New Roman" w:hAnsi="Times New Roman"/>
          <w:color w:val="FF0506"/>
          <w:sz w:val="24"/>
          <w:szCs w:val="24"/>
        </w:rPr>
        <w:t xml:space="preserve"> </w:t>
      </w:r>
      <w:r w:rsidRPr="007C43F1">
        <w:rPr>
          <w:rFonts w:ascii="Times New Roman" w:hAnsi="Times New Roman"/>
          <w:sz w:val="24"/>
          <w:szCs w:val="24"/>
        </w:rPr>
        <w:t>ребёнка.</w:t>
      </w:r>
    </w:p>
    <w:p w:rsidR="001E69C6" w:rsidRPr="007C43F1" w:rsidRDefault="001E69C6" w:rsidP="001E69C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Развивать образное и пространственное мышление, фантазию, наблюдательность, воображение, память, глазомер, совершенствовать моторику рук.</w:t>
      </w:r>
    </w:p>
    <w:p w:rsidR="001E69C6" w:rsidRPr="007C43F1" w:rsidRDefault="001E69C6" w:rsidP="001E69C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Развивать положительные эмоции и волевые качества.</w:t>
      </w:r>
    </w:p>
    <w:p w:rsidR="001E69C6" w:rsidRPr="007C43F1" w:rsidRDefault="001E69C6" w:rsidP="001E69C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Развивать потребность к творческому труду, стремление преодолевать трудности, добиваться успешного достижения поставленной цели.</w:t>
      </w:r>
    </w:p>
    <w:p w:rsidR="001E69C6" w:rsidRPr="007C43F1" w:rsidRDefault="001E69C6" w:rsidP="001E69C6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C43F1">
        <w:rPr>
          <w:rFonts w:ascii="Times New Roman" w:hAnsi="Times New Roman"/>
          <w:sz w:val="24"/>
          <w:szCs w:val="24"/>
        </w:rPr>
        <w:t>Развивать образное восприятие окружающего пространства и эмоциональную отзывчивость к произведениям искусства.</w:t>
      </w:r>
    </w:p>
    <w:p w:rsidR="00861CAC" w:rsidRPr="007C43F1" w:rsidRDefault="00DB2C3E" w:rsidP="00861CAC">
      <w:pPr>
        <w:pStyle w:val="a3"/>
        <w:spacing w:line="276" w:lineRule="auto"/>
        <w:jc w:val="both"/>
      </w:pPr>
      <w:r w:rsidRPr="007C43F1">
        <w:t xml:space="preserve">  </w:t>
      </w:r>
      <w:proofErr w:type="gramStart"/>
      <w:r w:rsidR="0079173F" w:rsidRPr="007C43F1">
        <w:t xml:space="preserve">Внеурочная  деятельность реализуется  через такие формы, как экскурсии, кружки, секции, круглые столы, конференции, олимпиады, соревнования, праздники, конкурсы, фестивали, общественно-полезные практики и др..  </w:t>
      </w:r>
      <w:proofErr w:type="gramEnd"/>
    </w:p>
    <w:p w:rsidR="0079173F" w:rsidRPr="007C43F1" w:rsidRDefault="0079173F" w:rsidP="00861CAC">
      <w:pPr>
        <w:pStyle w:val="a3"/>
        <w:spacing w:line="276" w:lineRule="auto"/>
        <w:jc w:val="both"/>
      </w:pPr>
      <w:r w:rsidRPr="007C43F1">
        <w:t xml:space="preserve"> На внеурочную деятельность в 5 классе  отводится 10 часов в неделю.</w:t>
      </w:r>
      <w:r w:rsidR="007711B0" w:rsidRPr="007C43F1">
        <w:t xml:space="preserve"> </w:t>
      </w:r>
      <w:r w:rsidRPr="007C43F1">
        <w:t xml:space="preserve">Длительность занятий  - 45 минут, при спаренном занятии 90 минут с перерывом не менее 10 минут. </w:t>
      </w:r>
    </w:p>
    <w:p w:rsidR="0079173F" w:rsidRPr="007C43F1" w:rsidRDefault="0079173F" w:rsidP="0079173F">
      <w:pPr>
        <w:pStyle w:val="a3"/>
        <w:spacing w:line="276" w:lineRule="auto"/>
        <w:jc w:val="both"/>
      </w:pPr>
      <w:r w:rsidRPr="007C43F1">
        <w:t xml:space="preserve">        Таким образом, план  внеурочной деятельности  на 2014–2015 учебный год создаёт условия для повышения качества образования, обеспечивает развитие личности </w:t>
      </w:r>
      <w:proofErr w:type="gramStart"/>
      <w:r w:rsidRPr="007C43F1">
        <w:t>обучающихся</w:t>
      </w:r>
      <w:proofErr w:type="gramEnd"/>
      <w:r w:rsidRPr="007C43F1">
        <w:t xml:space="preserve">. </w:t>
      </w:r>
    </w:p>
    <w:p w:rsidR="0079173F" w:rsidRPr="007C43F1" w:rsidRDefault="0079173F" w:rsidP="0079173F">
      <w:pPr>
        <w:pStyle w:val="a3"/>
        <w:jc w:val="center"/>
      </w:pPr>
      <w:r w:rsidRPr="007C43F1">
        <w:rPr>
          <w:b/>
          <w:bCs/>
        </w:rPr>
        <w:t>План внеурочной деятельности в 5 классе  на 2014–2015 учебный год</w:t>
      </w:r>
      <w:r w:rsidRPr="007C43F1"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0"/>
        <w:gridCol w:w="1536"/>
        <w:gridCol w:w="3284"/>
        <w:gridCol w:w="2101"/>
      </w:tblGrid>
      <w:tr w:rsidR="0079173F" w:rsidRPr="007C43F1" w:rsidTr="0079173F">
        <w:tc>
          <w:tcPr>
            <w:tcW w:w="12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73F" w:rsidRPr="007C43F1" w:rsidRDefault="0079173F">
            <w:pPr>
              <w:pStyle w:val="a3"/>
            </w:pPr>
            <w:r w:rsidRPr="007C43F1">
              <w:t xml:space="preserve">Направление внеурочной деятельности </w:t>
            </w:r>
          </w:p>
        </w:tc>
        <w:tc>
          <w:tcPr>
            <w:tcW w:w="371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173F" w:rsidRPr="007C43F1" w:rsidRDefault="0079173F">
            <w:pPr>
              <w:pStyle w:val="a3"/>
              <w:jc w:val="center"/>
            </w:pPr>
            <w:r w:rsidRPr="007C43F1">
              <w:t>Организация внеурочной деятельности</w:t>
            </w:r>
          </w:p>
        </w:tc>
      </w:tr>
      <w:tr w:rsidR="00861CAC" w:rsidRPr="007C43F1" w:rsidTr="00974A5C">
        <w:trPr>
          <w:trHeight w:val="769"/>
        </w:trPr>
        <w:tc>
          <w:tcPr>
            <w:tcW w:w="12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CAC" w:rsidRPr="007C43F1" w:rsidRDefault="00861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Форма организации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Наименование рабочей программы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 w:rsidP="0079173F">
            <w:pPr>
              <w:pStyle w:val="a3"/>
            </w:pPr>
            <w:r w:rsidRPr="007C43F1">
              <w:t xml:space="preserve"> Количество часов в неделю </w:t>
            </w:r>
          </w:p>
        </w:tc>
      </w:tr>
      <w:tr w:rsidR="00861CAC" w:rsidRPr="007C43F1" w:rsidTr="00974A5C"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Спортивно-оздоровительное 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Секция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 w:rsidP="007711B0">
            <w:pPr>
              <w:pStyle w:val="a3"/>
            </w:pPr>
            <w:r w:rsidRPr="007C43F1">
              <w:t xml:space="preserve">«Спортивные игры»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>3</w:t>
            </w:r>
          </w:p>
        </w:tc>
      </w:tr>
      <w:tr w:rsidR="00861CAC" w:rsidRPr="007C43F1" w:rsidTr="00974A5C"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Социальное 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 w:rsidP="007711B0">
            <w:pPr>
              <w:pStyle w:val="a3"/>
            </w:pPr>
            <w:r w:rsidRPr="007C43F1">
              <w:t xml:space="preserve"> Клуб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 w:rsidP="007711B0">
            <w:pPr>
              <w:pStyle w:val="a3"/>
            </w:pPr>
            <w:r w:rsidRPr="007C43F1">
              <w:t>«Память»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>2</w:t>
            </w:r>
          </w:p>
        </w:tc>
      </w:tr>
      <w:tr w:rsidR="00861CAC" w:rsidRPr="007C43F1" w:rsidTr="00974A5C"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Духовно-нравственное 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Кружок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 w:rsidP="007C43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43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43F1" w:rsidRPr="007C43F1">
              <w:rPr>
                <w:rFonts w:ascii="Times New Roman" w:hAnsi="Times New Roman" w:cs="Times New Roman"/>
                <w:sz w:val="24"/>
                <w:szCs w:val="24"/>
              </w:rPr>
              <w:t>Праздники, традиции и ремесла народов России</w:t>
            </w:r>
            <w:r w:rsidRPr="007C43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 w:rsidP="00974A5C">
            <w:pPr>
              <w:pStyle w:val="a3"/>
            </w:pPr>
            <w:r w:rsidRPr="007C43F1">
              <w:t xml:space="preserve">2  </w:t>
            </w:r>
          </w:p>
        </w:tc>
      </w:tr>
      <w:tr w:rsidR="00861CAC" w:rsidRPr="007C43F1" w:rsidTr="00974A5C">
        <w:trPr>
          <w:trHeight w:val="494"/>
        </w:trPr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proofErr w:type="spellStart"/>
            <w:r w:rsidRPr="007C43F1">
              <w:t>Общеинтеллектуальное</w:t>
            </w:r>
            <w:proofErr w:type="spellEnd"/>
            <w:r w:rsidRPr="007C43F1">
              <w:t xml:space="preserve"> 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1CAC" w:rsidRPr="007C43F1" w:rsidRDefault="00B320F9">
            <w:pPr>
              <w:pStyle w:val="a3"/>
            </w:pPr>
            <w:r w:rsidRPr="007C43F1">
              <w:t>Факультатив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1CAC" w:rsidRPr="007C43F1" w:rsidRDefault="00B320F9" w:rsidP="00974A5C">
            <w:pPr>
              <w:pStyle w:val="a3"/>
            </w:pPr>
            <w:r w:rsidRPr="007C43F1">
              <w:t>«Экология</w:t>
            </w:r>
            <w:r w:rsidR="00974A5C" w:rsidRPr="007C43F1">
              <w:t>.  Живая планета</w:t>
            </w:r>
            <w:r w:rsidRPr="007C43F1">
              <w:t xml:space="preserve">»  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1 </w:t>
            </w:r>
          </w:p>
        </w:tc>
      </w:tr>
      <w:tr w:rsidR="00861CAC" w:rsidRPr="007C43F1" w:rsidTr="00974A5C">
        <w:tc>
          <w:tcPr>
            <w:tcW w:w="1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1CAC" w:rsidRPr="007C43F1" w:rsidRDefault="00861C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3F1">
              <w:rPr>
                <w:rFonts w:ascii="Times New Roman" w:hAnsi="Times New Roman" w:cs="Times New Roman"/>
                <w:sz w:val="24"/>
                <w:szCs w:val="24"/>
              </w:rPr>
              <w:t xml:space="preserve">Общекультурное </w:t>
            </w:r>
          </w:p>
        </w:tc>
        <w:tc>
          <w:tcPr>
            <w:tcW w:w="7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 xml:space="preserve">Кружок </w:t>
            </w:r>
          </w:p>
        </w:tc>
        <w:tc>
          <w:tcPr>
            <w:tcW w:w="17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 w:rsidP="007C43F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C43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43F1" w:rsidRPr="007C43F1">
              <w:rPr>
                <w:rFonts w:ascii="Times New Roman" w:hAnsi="Times New Roman" w:cs="Times New Roman"/>
                <w:sz w:val="24"/>
                <w:szCs w:val="24"/>
              </w:rPr>
              <w:t>Умелые ручки</w:t>
            </w:r>
            <w:r w:rsidRPr="007C43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>2</w:t>
            </w:r>
          </w:p>
        </w:tc>
      </w:tr>
      <w:tr w:rsidR="00861CAC" w:rsidRPr="007C43F1" w:rsidTr="00974A5C">
        <w:trPr>
          <w:trHeight w:val="524"/>
        </w:trPr>
        <w:tc>
          <w:tcPr>
            <w:tcW w:w="38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1CAC" w:rsidRPr="007C43F1" w:rsidRDefault="00861CAC" w:rsidP="007711B0">
            <w:pPr>
              <w:pStyle w:val="a3"/>
            </w:pPr>
            <w:r w:rsidRPr="007C43F1">
              <w:t xml:space="preserve">Всего по классу </w:t>
            </w:r>
          </w:p>
        </w:tc>
        <w:tc>
          <w:tcPr>
            <w:tcW w:w="116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61CAC" w:rsidRPr="007C43F1" w:rsidRDefault="00861CAC">
            <w:pPr>
              <w:pStyle w:val="a3"/>
            </w:pPr>
            <w:r w:rsidRPr="007C43F1">
              <w:t>10</w:t>
            </w:r>
          </w:p>
        </w:tc>
      </w:tr>
    </w:tbl>
    <w:p w:rsidR="00852836" w:rsidRDefault="0079173F" w:rsidP="007C43F1">
      <w:pPr>
        <w:pStyle w:val="a3"/>
      </w:pPr>
      <w:r w:rsidRPr="007C43F1">
        <w:t xml:space="preserve">  </w:t>
      </w:r>
      <w:bookmarkStart w:id="0" w:name="_GoBack"/>
      <w:bookmarkEnd w:id="0"/>
    </w:p>
    <w:sectPr w:rsidR="0085283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AC" w:rsidRDefault="004D2DAC" w:rsidP="002E27A5">
      <w:pPr>
        <w:spacing w:after="0" w:line="240" w:lineRule="auto"/>
      </w:pPr>
      <w:r>
        <w:separator/>
      </w:r>
    </w:p>
  </w:endnote>
  <w:endnote w:type="continuationSeparator" w:id="0">
    <w:p w:rsidR="004D2DAC" w:rsidRDefault="004D2DAC" w:rsidP="002E2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774679"/>
      <w:docPartObj>
        <w:docPartGallery w:val="Page Numbers (Bottom of Page)"/>
        <w:docPartUnique/>
      </w:docPartObj>
    </w:sdtPr>
    <w:sdtEndPr/>
    <w:sdtContent>
      <w:p w:rsidR="002E27A5" w:rsidRDefault="002E27A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3F1">
          <w:rPr>
            <w:noProof/>
          </w:rPr>
          <w:t>8</w:t>
        </w:r>
        <w:r>
          <w:fldChar w:fldCharType="end"/>
        </w:r>
      </w:p>
    </w:sdtContent>
  </w:sdt>
  <w:p w:rsidR="002E27A5" w:rsidRDefault="002E27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AC" w:rsidRDefault="004D2DAC" w:rsidP="002E27A5">
      <w:pPr>
        <w:spacing w:after="0" w:line="240" w:lineRule="auto"/>
      </w:pPr>
      <w:r>
        <w:separator/>
      </w:r>
    </w:p>
  </w:footnote>
  <w:footnote w:type="continuationSeparator" w:id="0">
    <w:p w:rsidR="004D2DAC" w:rsidRDefault="004D2DAC" w:rsidP="002E2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234EC"/>
    <w:multiLevelType w:val="hybridMultilevel"/>
    <w:tmpl w:val="1F5682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25E6D"/>
    <w:multiLevelType w:val="hybridMultilevel"/>
    <w:tmpl w:val="6B4A8F0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D212EC8"/>
    <w:multiLevelType w:val="hybridMultilevel"/>
    <w:tmpl w:val="DE36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52A8E"/>
    <w:multiLevelType w:val="hybridMultilevel"/>
    <w:tmpl w:val="70260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24334B"/>
    <w:multiLevelType w:val="multilevel"/>
    <w:tmpl w:val="FD66B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52212C"/>
    <w:multiLevelType w:val="hybridMultilevel"/>
    <w:tmpl w:val="AE8EFC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7B0BDC"/>
    <w:multiLevelType w:val="hybridMultilevel"/>
    <w:tmpl w:val="593CE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3F"/>
    <w:rsid w:val="00112D36"/>
    <w:rsid w:val="001E69C6"/>
    <w:rsid w:val="002E27A5"/>
    <w:rsid w:val="00314B3E"/>
    <w:rsid w:val="004D2DAC"/>
    <w:rsid w:val="004F6F76"/>
    <w:rsid w:val="006E6FD8"/>
    <w:rsid w:val="00754071"/>
    <w:rsid w:val="007711B0"/>
    <w:rsid w:val="0079173F"/>
    <w:rsid w:val="007C43F1"/>
    <w:rsid w:val="00852836"/>
    <w:rsid w:val="00861CAC"/>
    <w:rsid w:val="008F644A"/>
    <w:rsid w:val="00974A5C"/>
    <w:rsid w:val="00B320F9"/>
    <w:rsid w:val="00CF0C51"/>
    <w:rsid w:val="00D600F4"/>
    <w:rsid w:val="00DB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3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17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9173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7">
    <w:name w:val="Style7"/>
    <w:basedOn w:val="a"/>
    <w:uiPriority w:val="99"/>
    <w:rsid w:val="0079173F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2E2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7A5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2E2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7A5"/>
    <w:rPr>
      <w:rFonts w:ascii="Calibri" w:eastAsia="Times New Roman" w:hAnsi="Calibri" w:cs="Calibri"/>
      <w:lang w:eastAsia="ru-RU"/>
    </w:rPr>
  </w:style>
  <w:style w:type="character" w:customStyle="1" w:styleId="submenu-table">
    <w:name w:val="submenu-table"/>
    <w:basedOn w:val="a0"/>
    <w:rsid w:val="00112D36"/>
  </w:style>
  <w:style w:type="character" w:customStyle="1" w:styleId="butback1">
    <w:name w:val="butback1"/>
    <w:basedOn w:val="a0"/>
    <w:rsid w:val="00112D36"/>
    <w:rPr>
      <w:color w:val="666666"/>
    </w:rPr>
  </w:style>
  <w:style w:type="paragraph" w:customStyle="1" w:styleId="NoSpacing">
    <w:name w:val="No Spacing"/>
    <w:rsid w:val="001E69C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30c19">
    <w:name w:val="c30 c19"/>
    <w:basedOn w:val="a"/>
    <w:rsid w:val="001E69C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4c11c23">
    <w:name w:val="c4 c11 c23"/>
    <w:basedOn w:val="a0"/>
    <w:rsid w:val="001E69C6"/>
    <w:rPr>
      <w:rFonts w:cs="Times New Roman"/>
    </w:rPr>
  </w:style>
  <w:style w:type="character" w:customStyle="1" w:styleId="c4">
    <w:name w:val="c4"/>
    <w:basedOn w:val="a0"/>
    <w:rsid w:val="001E69C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73F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173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9173F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7">
    <w:name w:val="Style7"/>
    <w:basedOn w:val="a"/>
    <w:uiPriority w:val="99"/>
    <w:rsid w:val="0079173F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2E2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27A5"/>
    <w:rPr>
      <w:rFonts w:ascii="Calibri" w:eastAsia="Times New Roman" w:hAnsi="Calibri" w:cs="Calibri"/>
      <w:lang w:eastAsia="ru-RU"/>
    </w:rPr>
  </w:style>
  <w:style w:type="paragraph" w:styleId="a7">
    <w:name w:val="footer"/>
    <w:basedOn w:val="a"/>
    <w:link w:val="a8"/>
    <w:uiPriority w:val="99"/>
    <w:unhideWhenUsed/>
    <w:rsid w:val="002E2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27A5"/>
    <w:rPr>
      <w:rFonts w:ascii="Calibri" w:eastAsia="Times New Roman" w:hAnsi="Calibri" w:cs="Calibri"/>
      <w:lang w:eastAsia="ru-RU"/>
    </w:rPr>
  </w:style>
  <w:style w:type="character" w:customStyle="1" w:styleId="submenu-table">
    <w:name w:val="submenu-table"/>
    <w:basedOn w:val="a0"/>
    <w:rsid w:val="00112D36"/>
  </w:style>
  <w:style w:type="character" w:customStyle="1" w:styleId="butback1">
    <w:name w:val="butback1"/>
    <w:basedOn w:val="a0"/>
    <w:rsid w:val="00112D36"/>
    <w:rPr>
      <w:color w:val="666666"/>
    </w:rPr>
  </w:style>
  <w:style w:type="paragraph" w:customStyle="1" w:styleId="NoSpacing">
    <w:name w:val="No Spacing"/>
    <w:rsid w:val="001E69C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c30c19">
    <w:name w:val="c30 c19"/>
    <w:basedOn w:val="a"/>
    <w:rsid w:val="001E69C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4c11c23">
    <w:name w:val="c4 c11 c23"/>
    <w:basedOn w:val="a0"/>
    <w:rsid w:val="001E69C6"/>
    <w:rPr>
      <w:rFonts w:cs="Times New Roman"/>
    </w:rPr>
  </w:style>
  <w:style w:type="character" w:customStyle="1" w:styleId="c4">
    <w:name w:val="c4"/>
    <w:basedOn w:val="a0"/>
    <w:rsid w:val="001E69C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5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2100</Words>
  <Characters>11971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ПВН</dc:creator>
  <cp:lastModifiedBy>ПВН</cp:lastModifiedBy>
  <cp:revision>9</cp:revision>
  <cp:lastPrinted>2014-09-08T06:41:00Z</cp:lastPrinted>
  <dcterms:created xsi:type="dcterms:W3CDTF">2014-06-26T04:45:00Z</dcterms:created>
  <dcterms:modified xsi:type="dcterms:W3CDTF">2014-09-08T07:20:00Z</dcterms:modified>
</cp:coreProperties>
</file>